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FD2FF6" w:rsidRPr="00463FF8" w:rsidRDefault="00FD2FF6" w:rsidP="00FD2FF6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bookmarkStart w:id="0" w:name="_GoBack"/>
      <w:bookmarkEnd w:id="0"/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5D7C26" w:rsidRDefault="005D7C26" w:rsidP="005D7C26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Betriebsrat / Personalvertretung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(3)</w:t>
      </w:r>
      <w:r>
        <w:rPr>
          <w:sz w:val="32"/>
        </w:rPr>
        <w:br/>
      </w:r>
      <w:r w:rsidRPr="006464DB">
        <w:rPr>
          <w:sz w:val="32"/>
        </w:rPr>
        <w:t xml:space="preserve">haben das </w:t>
      </w:r>
      <w:r w:rsidRPr="006464DB">
        <w:rPr>
          <w:sz w:val="32"/>
          <w:u w:val="single"/>
        </w:rPr>
        <w:t xml:space="preserve">Wohl aller Angestellten </w:t>
      </w:r>
      <w:r w:rsidRPr="006464DB">
        <w:rPr>
          <w:sz w:val="32"/>
        </w:rPr>
        <w:t>im Auge und achten darauf, dass keine Maßnahmen durchgesetzt werden, die den Angestellten Nachteile bringen.</w:t>
      </w:r>
    </w:p>
    <w:p w:rsidR="005D7C26" w:rsidRPr="00A05AC8" w:rsidRDefault="005D7C26" w:rsidP="005D7C26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5D7C26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5D7C26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5D7C26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5D7C26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5D7C26" w:rsidRDefault="005D7C26" w:rsidP="005D7C26">
      <w:pPr>
        <w:pStyle w:val="Listenabsatz"/>
        <w:rPr>
          <w:color w:val="000000" w:themeColor="text1"/>
          <w:sz w:val="32"/>
        </w:rPr>
      </w:pPr>
    </w:p>
    <w:p w:rsidR="005D7C26" w:rsidRPr="006D00E5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5D7C26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5D7C26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5D7C26" w:rsidRPr="006D00E5" w:rsidRDefault="005D7C26" w:rsidP="005D7C26">
      <w:pPr>
        <w:pStyle w:val="Listenabsatz"/>
        <w:rPr>
          <w:color w:val="000000" w:themeColor="text1"/>
          <w:sz w:val="32"/>
        </w:rPr>
      </w:pPr>
    </w:p>
    <w:p w:rsidR="005D7C26" w:rsidRPr="006D00E5" w:rsidRDefault="005D7C26" w:rsidP="005D7C26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5D7C26" w:rsidRDefault="005D7C26" w:rsidP="00D36644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5D7C26" w:rsidRPr="006464DB" w:rsidRDefault="005D7C26" w:rsidP="00D36644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5D7C26" w:rsidRDefault="005D7C26" w:rsidP="005D7C26">
      <w:pPr>
        <w:rPr>
          <w:sz w:val="32"/>
        </w:rPr>
      </w:pPr>
      <w:r>
        <w:rPr>
          <w:sz w:val="32"/>
        </w:rPr>
        <w:br w:type="page"/>
      </w:r>
    </w:p>
    <w:p w:rsidR="00C62C51" w:rsidRDefault="005D7C26" w:rsidP="005D7C26">
      <w:pPr>
        <w:rPr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Betriebsrat / Personalvertretung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(3)</w:t>
      </w:r>
    </w:p>
    <w:p w:rsidR="005D7C26" w:rsidRDefault="005D7C26" w:rsidP="005D7C26">
      <w:pPr>
        <w:rPr>
          <w:b/>
          <w:sz w:val="32"/>
        </w:rPr>
      </w:pP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80" w:rsidRDefault="00264580" w:rsidP="006464DB">
      <w:pPr>
        <w:spacing w:after="0" w:line="240" w:lineRule="auto"/>
      </w:pPr>
      <w:r>
        <w:separator/>
      </w:r>
    </w:p>
  </w:endnote>
  <w:endnote w:type="continuationSeparator" w:id="0">
    <w:p w:rsidR="00264580" w:rsidRDefault="00264580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80" w:rsidRDefault="00264580" w:rsidP="006464DB">
      <w:pPr>
        <w:spacing w:after="0" w:line="240" w:lineRule="auto"/>
      </w:pPr>
      <w:r>
        <w:separator/>
      </w:r>
    </w:p>
  </w:footnote>
  <w:footnote w:type="continuationSeparator" w:id="0">
    <w:p w:rsidR="00264580" w:rsidRDefault="00264580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B95067"/>
    <w:multiLevelType w:val="hybridMultilevel"/>
    <w:tmpl w:val="91E801B0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86373"/>
    <w:rsid w:val="00175226"/>
    <w:rsid w:val="001C3577"/>
    <w:rsid w:val="001F5476"/>
    <w:rsid w:val="002211F0"/>
    <w:rsid w:val="00227B59"/>
    <w:rsid w:val="00234EC7"/>
    <w:rsid w:val="00242CF5"/>
    <w:rsid w:val="00264580"/>
    <w:rsid w:val="0027046B"/>
    <w:rsid w:val="002D5D76"/>
    <w:rsid w:val="004337A5"/>
    <w:rsid w:val="004349DB"/>
    <w:rsid w:val="00437F61"/>
    <w:rsid w:val="00463FF8"/>
    <w:rsid w:val="004A160F"/>
    <w:rsid w:val="005D7C26"/>
    <w:rsid w:val="006464DB"/>
    <w:rsid w:val="006D00E5"/>
    <w:rsid w:val="006F39DE"/>
    <w:rsid w:val="007B235B"/>
    <w:rsid w:val="008933E1"/>
    <w:rsid w:val="008A21BD"/>
    <w:rsid w:val="008F480C"/>
    <w:rsid w:val="009D5426"/>
    <w:rsid w:val="00A05AC8"/>
    <w:rsid w:val="00A8426B"/>
    <w:rsid w:val="00B175CE"/>
    <w:rsid w:val="00BA3660"/>
    <w:rsid w:val="00BC6414"/>
    <w:rsid w:val="00BC7862"/>
    <w:rsid w:val="00BF656A"/>
    <w:rsid w:val="00C62C51"/>
    <w:rsid w:val="00D0390E"/>
    <w:rsid w:val="00D36644"/>
    <w:rsid w:val="00DD72CE"/>
    <w:rsid w:val="00DF3D7E"/>
    <w:rsid w:val="00E12BE2"/>
    <w:rsid w:val="00EA2DE0"/>
    <w:rsid w:val="00EC7EBE"/>
    <w:rsid w:val="00ED4B7C"/>
    <w:rsid w:val="00EE464D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6</cp:revision>
  <cp:lastPrinted>2014-05-19T08:50:00Z</cp:lastPrinted>
  <dcterms:created xsi:type="dcterms:W3CDTF">2014-05-19T08:31:00Z</dcterms:created>
  <dcterms:modified xsi:type="dcterms:W3CDTF">2014-09-16T22:47:00Z</dcterms:modified>
</cp:coreProperties>
</file>